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4AF0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white"/>
          <w:lang w:val="en-US" w:eastAsia="zh-CN"/>
        </w:rPr>
        <w:t>怀远县河溜镇农贸市场快检室食品安全快速检测外包服务采购公告</w:t>
      </w:r>
    </w:p>
    <w:p w14:paraId="01EFB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一、采购项目名称及内容</w:t>
      </w:r>
      <w:bookmarkStart w:id="0" w:name="_GoBack"/>
      <w:bookmarkEnd w:id="0"/>
    </w:p>
    <w:p w14:paraId="4DB45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1、项目名称：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eastAsia="zh-CN"/>
        </w:rPr>
        <w:t>怀远县河溜镇农贸市场快检室食品安全快速检测外包服务</w:t>
      </w:r>
    </w:p>
    <w:p w14:paraId="0F62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2、项目预算：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8.4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eastAsia="zh-CN"/>
        </w:rPr>
        <w:t>万元</w:t>
      </w:r>
    </w:p>
    <w:p w14:paraId="32886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3、项目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内容、用途、范围及规模：在怀远县行政辖区范围内开展食品安全快速检测服务外包业务工作，覆盖安徽省市场监督管理局制定的食用农产品高风险品种项目清单，对发现的问题样品及时配合开展下架销毁等后续处置，做好“你送我检”等食品安全宣传工作，另提供食品安全现场技术指导、咨询服务等，具体内容详见采购需求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eastAsia="zh-CN"/>
        </w:rPr>
        <w:t>。</w:t>
      </w:r>
    </w:p>
    <w:p w14:paraId="1CB302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32"/>
          <w:u w:val="none"/>
          <w:shd w:val="clear" w:color="auto" w:fill="auto"/>
          <w:lang w:val="en-US" w:eastAsia="zh-CN" w:bidi="ar-SA"/>
        </w:rPr>
        <w:t>4、服务期限：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合同签订后，所有服务项目在2026年6月30日前全部完成。</w:t>
      </w:r>
    </w:p>
    <w:p w14:paraId="3BD93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  <w:lang w:val="en-US" w:eastAsia="zh-CN"/>
        </w:rPr>
        <w:t>二、供应商资格要求：</w:t>
      </w:r>
    </w:p>
    <w:p w14:paraId="25E2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1.符合《中华人民共和国政府采购法》第二十二条规定；</w:t>
      </w:r>
    </w:p>
    <w:p w14:paraId="1ECFE6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ascii="等线" w:hAnsi="等线" w:eastAsia="等线" w:cs="等线"/>
          <w:color w:val="auto"/>
          <w:sz w:val="22"/>
          <w:szCs w:val="2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auto"/>
        </w:rPr>
        <w:t>具备有效期内的检验检测机构资质认定（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  <w:t>CMA）证书。</w:t>
      </w:r>
    </w:p>
    <w:p w14:paraId="11B9B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本项目专门面向中小企业采购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按照财政部、工业和信息化部制定的《政府采购促进中小企业发展管理办法》，本项目为专门面向中小企业采购项目。企业划型标准按照《关于印发中小企业划型标准规定的通知》(工信部联企业[2011]300号)规定执行。投标时提供中小企业声明函。</w:t>
      </w:r>
    </w:p>
    <w:p w14:paraId="34BEC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本项目不接受联合体。</w:t>
      </w:r>
    </w:p>
    <w:p w14:paraId="3E0B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三、采购文件获取方式：</w:t>
      </w:r>
    </w:p>
    <w:p w14:paraId="34F72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eastAsia="zh-CN"/>
        </w:rPr>
        <w:t>采购文件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获取时间：请于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日至20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（法定公休日、法定节假日除外），上午9:00至11:30，下午3:00至5:30（北京时间），持①授权委托人本人身份证、②有效的法人授权委托书或单位介绍信、③企业营业执照将上述资料扫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2"/>
          <w:u w:val="none"/>
          <w:shd w:val="clear" w:color="auto" w:fill="auto"/>
        </w:rPr>
        <w:t>描件电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子档以邮件形式发送至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1973946560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@qq.com，发送成功后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及时与代理公司联系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。</w:t>
      </w:r>
    </w:p>
    <w:p w14:paraId="39D7E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eastAsia="zh-CN"/>
        </w:rPr>
        <w:t>采购文件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（电子版）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每包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售价人民币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伍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佰元整（￥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00.00元），售后不退。</w:t>
      </w:r>
    </w:p>
    <w:p w14:paraId="2E4F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四、开标时间及地点</w:t>
      </w:r>
    </w:p>
    <w:p w14:paraId="0165F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（1）开标时间：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时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分</w:t>
      </w:r>
    </w:p>
    <w:p w14:paraId="789DC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</w:rPr>
        <w:t>（2）开标地点：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蚌埠市怀远县华伦国际20层2012室</w:t>
      </w:r>
    </w:p>
    <w:p w14:paraId="5BE8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五、投标截止时间：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20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  <w:lang w:val="en-US" w:eastAsia="zh-CN"/>
        </w:rPr>
        <w:t>07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0分</w:t>
      </w:r>
    </w:p>
    <w:p w14:paraId="6AAB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六、其他事项说明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  <w:lang w:val="en-US" w:eastAsia="zh-CN"/>
        </w:rPr>
        <w:t>/</w:t>
      </w:r>
    </w:p>
    <w:p w14:paraId="6D87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</w:rPr>
        <w:t>七、联系方法</w:t>
      </w:r>
    </w:p>
    <w:p w14:paraId="6E2C4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1、采购单位：怀远县河溜镇人民政府</w:t>
      </w:r>
    </w:p>
    <w:p w14:paraId="34CE5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地  址：怀远县河溜镇街道</w:t>
      </w:r>
    </w:p>
    <w:p w14:paraId="0E5CB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 xml:space="preserve">联系人：方镇长       </w:t>
      </w:r>
    </w:p>
    <w:p w14:paraId="2D3F0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电  话：19955237355</w:t>
      </w:r>
    </w:p>
    <w:p w14:paraId="0E6E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2、采购代理机构：安徽科盈建设工程管理集团有限公司</w:t>
      </w:r>
    </w:p>
    <w:p w14:paraId="4B777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地  址：蚌埠市怀远县华伦国际20层</w:t>
      </w:r>
    </w:p>
    <w:p w14:paraId="00EC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联系人：张工</w:t>
      </w:r>
    </w:p>
    <w:p w14:paraId="21A4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shd w:val="clear" w:color="auto" w:fill="auto"/>
          <w:lang w:val="en-US" w:eastAsia="zh-CN"/>
        </w:rPr>
        <w:t>电  话：19955261867</w:t>
      </w:r>
    </w:p>
    <w:p w14:paraId="0DB21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u w:val="none"/>
          <w:shd w:val="clear" w:color="auto" w:fill="auto"/>
          <w:lang w:val="en-US" w:eastAsia="zh-CN"/>
        </w:rPr>
        <w:t>八、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shd w:val="clear" w:color="auto" w:fill="auto"/>
        </w:rPr>
        <w:t>本公告将在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shd w:val="clear" w:color="auto" w:fill="auto"/>
          <w:lang w:val="en-US" w:eastAsia="zh-CN"/>
        </w:rPr>
        <w:t>怀远县河溜镇人民政府公示栏、安徽省政府采购信息服务网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shd w:val="clear" w:color="auto" w:fill="auto"/>
        </w:rPr>
        <w:t>发布。</w:t>
      </w:r>
    </w:p>
    <w:p w14:paraId="74A22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C480D"/>
    <w:rsid w:val="02A66735"/>
    <w:rsid w:val="198C480D"/>
    <w:rsid w:val="502803A8"/>
    <w:rsid w:val="656A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 2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931</Characters>
  <Lines>0</Lines>
  <Paragraphs>0</Paragraphs>
  <TotalTime>3</TotalTime>
  <ScaleCrop>false</ScaleCrop>
  <LinksUpToDate>false</LinksUpToDate>
  <CharactersWithSpaces>946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2025-07-11T08:29:00Z</dcterms:created>
  <dc:creator>Miss 馨，</dc:creator>
  <cp:lastModifiedBy>Miss 馨，</cp:lastModifiedBy>
  <dcterms:modified xsi:type="dcterms:W3CDTF">2025-07-11T08:37:14Z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0A8E4F3152EC4F5B865613CBFB382124_11</vt:lpwstr>
  </property>
  <property fmtid="{D5CDD505-2E9C-101B-9397-08002B2CF9AE}" pid="4" name="KSOTemplateDocerSaveRecord">
    <vt:lpwstr>eyJoZGlkIjoiOWJiMjE2NDcxYzgwMzM5MmVlOWMzZjcyNGIxNDdjM2IiLCJ1c2VySWQiOiIxNTY5ODE0NzkyIn0=</vt:lpwstr>
  </property>
</Properties>
</file>