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蚌埠铁路中学宣传用品印刷服务供应商遴选（二次）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结果公告</w:t>
      </w:r>
    </w:p>
    <w:p w14:paraId="5AC87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21FD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u w:val="none"/>
        </w:rPr>
      </w:pPr>
      <w:r>
        <w:rPr>
          <w:rFonts w:hint="eastAsia" w:ascii="黑体" w:hAnsi="黑体" w:eastAsia="黑体" w:cs="黑体"/>
          <w:sz w:val="28"/>
          <w:szCs w:val="28"/>
          <w:u w:val="none"/>
        </w:rPr>
        <w:t>一、项目基本情况</w:t>
      </w:r>
    </w:p>
    <w:p w14:paraId="4DC07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1、项目名称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蚌埠铁路中学宣传用品印刷服务供应商遴选（二次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）</w:t>
      </w:r>
    </w:p>
    <w:p w14:paraId="203415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none"/>
        </w:rPr>
        <w:t>、采购项目用途、数量、简要技术要求：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为蚌埠铁路中学提供宣传用品印刷服务的供应商入库遴选，库内供应商主要提供批量的标识、标牌、宣传品（宣传单、易拉宝、宣传册、展板、文化墙、条幅、班牌、旗帜、写真等）及印刷品(书本、手册、邀请函、奖状等)的印刷服务。具体内容详见遴选文件。</w:t>
      </w:r>
    </w:p>
    <w:p w14:paraId="2491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u w:val="none"/>
        </w:rPr>
        <w:t>、合同履行日期：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三年（合同签订按1+1+1模式，第一年服务期完成后服务质量经考核为合格及以上，续签订下一年合同，续签最多不超过2年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）。</w:t>
      </w:r>
    </w:p>
    <w:p w14:paraId="1D9CE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none"/>
        </w:rPr>
        <w:t>、采购预算：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>/</w:t>
      </w:r>
    </w:p>
    <w:p w14:paraId="17CE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u w:val="none"/>
        </w:rPr>
        <w:t>、采购单位名称：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蚌埠铁路中学</w:t>
      </w:r>
      <w:r>
        <w:rPr>
          <w:rFonts w:hint="eastAsia" w:ascii="仿宋" w:hAnsi="仿宋" w:eastAsia="仿宋" w:cs="仿宋"/>
          <w:sz w:val="28"/>
          <w:szCs w:val="28"/>
          <w:u w:val="none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蚌埠市宏业路179号</w:t>
      </w:r>
    </w:p>
    <w:p w14:paraId="1177162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采购单位联系人：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王老师</w:t>
      </w:r>
      <w:r>
        <w:rPr>
          <w:rFonts w:hint="eastAsia" w:ascii="仿宋" w:hAnsi="仿宋" w:eastAsia="仿宋" w:cs="仿宋"/>
          <w:sz w:val="28"/>
          <w:szCs w:val="28"/>
          <w:u w:val="none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18055271036</w:t>
      </w:r>
    </w:p>
    <w:p w14:paraId="45DE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u w:val="none"/>
        </w:rPr>
        <w:t>、采购代理机构名称：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中环建（北京）工程管理有限责任公司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蚌埠市凤凰国际写字楼B座13层1310室</w:t>
      </w:r>
    </w:p>
    <w:p w14:paraId="28DD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项目负责人：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张工</w:t>
      </w:r>
      <w:r>
        <w:rPr>
          <w:rFonts w:hint="eastAsia" w:ascii="仿宋" w:hAnsi="仿宋" w:eastAsia="仿宋" w:cs="仿宋"/>
          <w:sz w:val="28"/>
          <w:szCs w:val="28"/>
          <w:u w:val="none"/>
        </w:rPr>
        <w:t>，联系电话：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19855342172</w:t>
      </w:r>
    </w:p>
    <w:p w14:paraId="6DD3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u w:val="none"/>
        </w:rPr>
        <w:t>、公告期限：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</w:rPr>
        <w:t>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</w:rPr>
        <w:t>（1个工作日）</w:t>
      </w:r>
    </w:p>
    <w:p w14:paraId="27E28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u w:val="none"/>
        </w:rPr>
        <w:t>、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入围</w:t>
      </w:r>
      <w:r>
        <w:rPr>
          <w:rFonts w:hint="eastAsia" w:ascii="仿宋" w:hAnsi="仿宋" w:eastAsia="仿宋" w:cs="仿宋"/>
          <w:sz w:val="28"/>
          <w:szCs w:val="28"/>
          <w:u w:val="none"/>
        </w:rPr>
        <w:t>成交人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名单</w:t>
      </w:r>
      <w:r>
        <w:rPr>
          <w:rFonts w:hint="eastAsia" w:ascii="仿宋" w:hAnsi="仿宋" w:eastAsia="仿宋" w:cs="仿宋"/>
          <w:sz w:val="28"/>
          <w:szCs w:val="28"/>
          <w:u w:val="none"/>
        </w:rPr>
        <w:t>：</w:t>
      </w:r>
    </w:p>
    <w:p w14:paraId="34966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成交候选人一</w:t>
      </w:r>
      <w:r>
        <w:rPr>
          <w:rFonts w:hint="eastAsia" w:ascii="仿宋" w:hAnsi="仿宋" w:eastAsia="仿宋" w:cs="仿宋"/>
          <w:sz w:val="28"/>
          <w:szCs w:val="28"/>
          <w:u w:val="none"/>
        </w:rPr>
        <w:t>名称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宿州市虹桥文化传媒有限公司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安徽省宿州市经济开发区金河路25号</w:t>
      </w:r>
      <w:r>
        <w:rPr>
          <w:rFonts w:hint="eastAsia" w:ascii="仿宋" w:hAnsi="仿宋" w:eastAsia="仿宋" w:cs="仿宋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得分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95.33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；</w:t>
      </w:r>
    </w:p>
    <w:p w14:paraId="4BFA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成交候选人二</w:t>
      </w:r>
      <w:r>
        <w:rPr>
          <w:rFonts w:hint="eastAsia" w:ascii="仿宋" w:hAnsi="仿宋" w:eastAsia="仿宋" w:cs="仿宋"/>
          <w:sz w:val="28"/>
          <w:szCs w:val="28"/>
          <w:u w:val="none"/>
        </w:rPr>
        <w:t>名称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蚌埠市同创文化广告传媒有限公司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安徽省蚌埠市光彩大市场八区10栋16号201室</w:t>
      </w:r>
      <w:r>
        <w:rPr>
          <w:rFonts w:hint="eastAsia" w:ascii="仿宋" w:hAnsi="仿宋" w:eastAsia="仿宋" w:cs="仿宋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得分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81.67分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；</w:t>
      </w:r>
    </w:p>
    <w:p w14:paraId="783F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成交候选人三</w:t>
      </w:r>
      <w:r>
        <w:rPr>
          <w:rFonts w:hint="eastAsia" w:ascii="仿宋" w:hAnsi="仿宋" w:eastAsia="仿宋" w:cs="仿宋"/>
          <w:sz w:val="28"/>
          <w:szCs w:val="28"/>
          <w:u w:val="none"/>
        </w:rPr>
        <w:t>名称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蚌埠市乐享广告装饰工程有限公司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安徽省蚌埠市琥珀新天地和苑第10栋1层11室</w:t>
      </w:r>
      <w:r>
        <w:rPr>
          <w:rFonts w:hint="eastAsia" w:ascii="仿宋" w:hAnsi="仿宋" w:eastAsia="仿宋" w:cs="仿宋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得分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77.67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；</w:t>
      </w:r>
    </w:p>
    <w:p w14:paraId="237D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资格能力条件：</w:t>
      </w:r>
    </w:p>
    <w:p w14:paraId="59AEF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single"/>
        </w:rPr>
        <w:t>1.符合《中华人民共和国政府采购法》第二十二条规定；</w:t>
      </w:r>
    </w:p>
    <w:p w14:paraId="795B74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等线" w:hAnsi="等线" w:eastAsia="仿宋" w:cs="等线"/>
          <w:sz w:val="22"/>
          <w:szCs w:val="22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  <w:lang w:val="en-US" w:eastAsia="zh-CN"/>
        </w:rPr>
        <w:t>2.申报人</w:t>
      </w:r>
      <w:r>
        <w:rPr>
          <w:rFonts w:hint="default" w:ascii="仿宋" w:hAnsi="仿宋" w:eastAsia="仿宋" w:cs="仿宋"/>
          <w:color w:val="auto"/>
          <w:sz w:val="28"/>
          <w:szCs w:val="32"/>
          <w:highlight w:val="none"/>
          <w:u w:val="single"/>
          <w:lang w:val="en-US" w:eastAsia="zh-CN"/>
        </w:rPr>
        <w:t>须在人员、设备等方面具有相应的能力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  <w:lang w:val="en-US" w:eastAsia="zh-CN"/>
        </w:rPr>
        <w:t>；</w:t>
      </w:r>
    </w:p>
    <w:p w14:paraId="6C8D6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  <w:t>.信誉要求</w:t>
      </w:r>
    </w:p>
    <w:p w14:paraId="75D29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  <w:lang w:eastAsia="zh-CN"/>
        </w:rPr>
        <w:t>申报人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  <w:t>存在以下不良信用记录情形之一的，不得推荐为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  <w:t>候选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  <w:lang w:eastAsia="zh-CN"/>
        </w:rPr>
        <w:t>申报人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  <w:t>，不得确定为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  <w:lang w:eastAsia="zh-CN"/>
        </w:rPr>
        <w:t>成交申报人</w:t>
      </w: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  <w:t>：</w:t>
      </w:r>
    </w:p>
    <w:p w14:paraId="4BA8E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  <w:t>①被列入法院失信被执行人名单。</w:t>
      </w:r>
    </w:p>
    <w:p w14:paraId="6104C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highlight w:val="none"/>
          <w:u w:val="single"/>
        </w:rPr>
        <w:t xml:space="preserve">②存在重大税收违法行为 </w:t>
      </w:r>
      <w:r>
        <w:rPr>
          <w:rFonts w:hint="eastAsia" w:ascii="仿宋" w:hAnsi="仿宋" w:eastAsia="仿宋" w:cs="仿宋"/>
          <w:color w:val="auto"/>
          <w:sz w:val="28"/>
          <w:szCs w:val="32"/>
          <w:u w:val="single"/>
        </w:rPr>
        <w:t>上述情形，以“信用中国”网站（www.creditchina.gov.cn）查询为准。</w:t>
      </w:r>
    </w:p>
    <w:p w14:paraId="3DDA9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single"/>
        </w:rPr>
        <w:t>③被列入严重违法失信企业名单，以国家企业信用信息公示系统网站（www.gsxt.gov.cn）查询为准。</w:t>
      </w:r>
    </w:p>
    <w:p w14:paraId="7CC88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single"/>
        </w:rPr>
        <w:t>④被列入政府采购严重违法失信行为名单且被限制</w:t>
      </w:r>
      <w:r>
        <w:rPr>
          <w:rFonts w:hint="eastAsia" w:ascii="仿宋" w:hAnsi="仿宋" w:eastAsia="仿宋" w:cs="仿宋"/>
          <w:color w:val="auto"/>
          <w:sz w:val="28"/>
          <w:szCs w:val="32"/>
          <w:u w:val="singl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z w:val="28"/>
          <w:szCs w:val="32"/>
          <w:u w:val="single"/>
        </w:rPr>
        <w:t>的，以中国政府采购网站（www.ccgp.gov.cn）查询为准。</w:t>
      </w:r>
    </w:p>
    <w:p w14:paraId="06B68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32"/>
          <w:u w:val="singl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32"/>
          <w:u w:val="single"/>
        </w:rPr>
        <w:t>本项目不接受联合体。</w:t>
      </w:r>
    </w:p>
    <w:p w14:paraId="7A532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质量：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合格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</w:t>
      </w:r>
    </w:p>
    <w:p w14:paraId="17DC9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业绩：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</w:t>
      </w:r>
    </w:p>
    <w:p w14:paraId="6C157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获奖：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</w:t>
      </w:r>
    </w:p>
    <w:p w14:paraId="619F4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项目负责人（姓名、相关证书名称和编号）：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</w:t>
      </w:r>
    </w:p>
    <w:p w14:paraId="1241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其他：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</w:p>
    <w:p w14:paraId="39C0D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若供应商对上述结果有质疑，可在本公告期限届满之日起7个工作日内向采购人一次性提出质疑，质疑材料递交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  <w:u w:val="none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蚌埠市宏业路179号</w:t>
      </w:r>
      <w:r>
        <w:rPr>
          <w:rFonts w:hint="eastAsia" w:ascii="仿宋" w:hAnsi="仿宋" w:eastAsia="仿宋" w:cs="仿宋"/>
          <w:sz w:val="28"/>
          <w:szCs w:val="28"/>
          <w:u w:val="none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  <w:u w:val="none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18055271036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 w14:paraId="074FE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若供应商对质疑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答复不满意</w:t>
      </w:r>
      <w:r>
        <w:rPr>
          <w:rFonts w:hint="eastAsia" w:ascii="仿宋" w:hAnsi="仿宋" w:eastAsia="仿宋" w:cs="仿宋"/>
          <w:sz w:val="28"/>
          <w:szCs w:val="28"/>
          <w:u w:val="none"/>
        </w:rPr>
        <w:t>，可在规定时间内以书面形式向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蚌埠市教育局</w:t>
      </w:r>
      <w:r>
        <w:rPr>
          <w:rFonts w:hint="eastAsia" w:ascii="仿宋" w:hAnsi="仿宋" w:eastAsia="仿宋" w:cs="仿宋"/>
          <w:sz w:val="28"/>
          <w:szCs w:val="28"/>
          <w:u w:val="none"/>
        </w:rPr>
        <w:t>提出投诉。采购人的上级主管部门地址：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蚌埠市东海大道3888号</w:t>
      </w:r>
      <w:r>
        <w:rPr>
          <w:rFonts w:hint="eastAsia" w:ascii="仿宋" w:hAnsi="仿宋" w:eastAsia="仿宋" w:cs="仿宋"/>
          <w:sz w:val="28"/>
          <w:szCs w:val="28"/>
          <w:u w:val="none"/>
        </w:rPr>
        <w:t>，联系电话：</w:t>
      </w:r>
    </w:p>
    <w:p w14:paraId="3122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0552-3175889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 w14:paraId="2406D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u w:val="none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u w:val="none"/>
        </w:rPr>
        <w:t>、免责声明</w:t>
      </w:r>
    </w:p>
    <w:p w14:paraId="3CD10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本栏目所发布的信息，</w:t>
      </w:r>
      <w:bookmarkStart w:id="0" w:name="_Hlk40711619"/>
      <w:r>
        <w:rPr>
          <w:rFonts w:hint="eastAsia" w:ascii="仿宋" w:hAnsi="仿宋" w:eastAsia="仿宋" w:cs="仿宋"/>
          <w:sz w:val="28"/>
          <w:szCs w:val="28"/>
          <w:u w:val="none"/>
        </w:rPr>
        <w:t>其真实性、准确性、完整性、及时性、合法性，均由信息发布者自行负责。本网站对其内容概不负责，亦不承担任何法律责任。</w:t>
      </w:r>
      <w:bookmarkEnd w:id="0"/>
    </w:p>
    <w:p w14:paraId="7E99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特此公告。</w:t>
      </w:r>
    </w:p>
    <w:p w14:paraId="6BEF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055D4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46D6A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7459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公告单位：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蚌埠铁路中学</w:t>
      </w:r>
    </w:p>
    <w:p w14:paraId="6272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1654E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7FBF8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GQ1NTA1YTg0MzZkYmQ2MDAzNTZhMGNjNDg4MDIifQ=="/>
  </w:docVars>
  <w:rsids>
    <w:rsidRoot w:val="00B460C6"/>
    <w:rsid w:val="00057FC7"/>
    <w:rsid w:val="00067B20"/>
    <w:rsid w:val="000B315D"/>
    <w:rsid w:val="000B40F3"/>
    <w:rsid w:val="000C359B"/>
    <w:rsid w:val="000E2A84"/>
    <w:rsid w:val="00132B02"/>
    <w:rsid w:val="00161E09"/>
    <w:rsid w:val="001E2FA4"/>
    <w:rsid w:val="001F4540"/>
    <w:rsid w:val="001F5B99"/>
    <w:rsid w:val="00204D77"/>
    <w:rsid w:val="00206CAA"/>
    <w:rsid w:val="00207C56"/>
    <w:rsid w:val="00250515"/>
    <w:rsid w:val="003222A1"/>
    <w:rsid w:val="00362C42"/>
    <w:rsid w:val="003662D2"/>
    <w:rsid w:val="003800A6"/>
    <w:rsid w:val="003A56AE"/>
    <w:rsid w:val="003D6E77"/>
    <w:rsid w:val="004229D9"/>
    <w:rsid w:val="00422D84"/>
    <w:rsid w:val="00430D25"/>
    <w:rsid w:val="004338EE"/>
    <w:rsid w:val="004364C8"/>
    <w:rsid w:val="00483D26"/>
    <w:rsid w:val="0049012C"/>
    <w:rsid w:val="004C79A2"/>
    <w:rsid w:val="004F795D"/>
    <w:rsid w:val="005114DD"/>
    <w:rsid w:val="00521054"/>
    <w:rsid w:val="005456D1"/>
    <w:rsid w:val="00545FDB"/>
    <w:rsid w:val="0056607A"/>
    <w:rsid w:val="00613EF9"/>
    <w:rsid w:val="006620A0"/>
    <w:rsid w:val="00663CCD"/>
    <w:rsid w:val="006C071F"/>
    <w:rsid w:val="007258E7"/>
    <w:rsid w:val="00770D72"/>
    <w:rsid w:val="00773D8C"/>
    <w:rsid w:val="007F3DE0"/>
    <w:rsid w:val="0080181E"/>
    <w:rsid w:val="00804196"/>
    <w:rsid w:val="00807E77"/>
    <w:rsid w:val="00825547"/>
    <w:rsid w:val="00844607"/>
    <w:rsid w:val="00887783"/>
    <w:rsid w:val="008D0953"/>
    <w:rsid w:val="008F4207"/>
    <w:rsid w:val="0099339E"/>
    <w:rsid w:val="009B20E6"/>
    <w:rsid w:val="00A14B1B"/>
    <w:rsid w:val="00A41F0E"/>
    <w:rsid w:val="00AD745F"/>
    <w:rsid w:val="00B2505C"/>
    <w:rsid w:val="00B460C6"/>
    <w:rsid w:val="00B47EB6"/>
    <w:rsid w:val="00B548F1"/>
    <w:rsid w:val="00B95E64"/>
    <w:rsid w:val="00BC13BB"/>
    <w:rsid w:val="00C15C22"/>
    <w:rsid w:val="00C525D1"/>
    <w:rsid w:val="00CA318E"/>
    <w:rsid w:val="00CF13D7"/>
    <w:rsid w:val="00D3682E"/>
    <w:rsid w:val="00D67E19"/>
    <w:rsid w:val="00D84FE9"/>
    <w:rsid w:val="00DC0875"/>
    <w:rsid w:val="00DF1860"/>
    <w:rsid w:val="00E151C5"/>
    <w:rsid w:val="00E151D3"/>
    <w:rsid w:val="00E2144E"/>
    <w:rsid w:val="00E41B23"/>
    <w:rsid w:val="00E578D0"/>
    <w:rsid w:val="00E907CA"/>
    <w:rsid w:val="00E95FBE"/>
    <w:rsid w:val="00EF3C45"/>
    <w:rsid w:val="00F1286D"/>
    <w:rsid w:val="00F41B63"/>
    <w:rsid w:val="00F56BB9"/>
    <w:rsid w:val="00F7105B"/>
    <w:rsid w:val="00F812A0"/>
    <w:rsid w:val="00FF4E74"/>
    <w:rsid w:val="02A619A7"/>
    <w:rsid w:val="06023C82"/>
    <w:rsid w:val="107B2FAF"/>
    <w:rsid w:val="19A1216E"/>
    <w:rsid w:val="22A602E0"/>
    <w:rsid w:val="2F6007B6"/>
    <w:rsid w:val="30F63B32"/>
    <w:rsid w:val="31625295"/>
    <w:rsid w:val="347F2714"/>
    <w:rsid w:val="3E1377EE"/>
    <w:rsid w:val="3F9B14D4"/>
    <w:rsid w:val="402C7EC6"/>
    <w:rsid w:val="437B56BE"/>
    <w:rsid w:val="455D4659"/>
    <w:rsid w:val="490A036B"/>
    <w:rsid w:val="4A2C5F16"/>
    <w:rsid w:val="4A7F5CBF"/>
    <w:rsid w:val="4EF56D0D"/>
    <w:rsid w:val="51E07E88"/>
    <w:rsid w:val="52B458D1"/>
    <w:rsid w:val="550A431B"/>
    <w:rsid w:val="577E025B"/>
    <w:rsid w:val="5EFB1181"/>
    <w:rsid w:val="613F1997"/>
    <w:rsid w:val="6A120191"/>
    <w:rsid w:val="6F1B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3"/>
    <w:qFormat/>
    <w:uiPriority w:val="99"/>
    <w:pPr>
      <w:ind w:firstLine="420" w:firstLineChars="200"/>
    </w:pPr>
  </w:style>
  <w:style w:type="character" w:styleId="13">
    <w:name w:val="HTML Acronym"/>
    <w:basedOn w:val="12"/>
    <w:semiHidden/>
    <w:unhideWhenUsed/>
    <w:qFormat/>
    <w:uiPriority w:val="99"/>
  </w:style>
  <w:style w:type="character" w:styleId="14">
    <w:name w:val="Hyperlink"/>
    <w:unhideWhenUsed/>
    <w:qFormat/>
    <w:uiPriority w:val="99"/>
    <w:rPr>
      <w:color w:val="0000FF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日期 Char"/>
    <w:basedOn w:val="12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18">
    <w:name w:val="p0"/>
    <w:basedOn w:val="1"/>
    <w:qFormat/>
    <w:uiPriority w:val="0"/>
    <w:rPr>
      <w:rFonts w:cs="宋体"/>
      <w:kern w:val="0"/>
      <w:szCs w:val="21"/>
    </w:rPr>
  </w:style>
  <w:style w:type="character" w:customStyle="1" w:styleId="19">
    <w:name w:val="页眉 Char"/>
    <w:basedOn w:val="12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0A4D-1074-4D45-AFBD-AD9923EC96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1225</Characters>
  <Lines>6</Lines>
  <Paragraphs>1</Paragraphs>
  <TotalTime>1</TotalTime>
  <ScaleCrop>false</ScaleCrop>
  <LinksUpToDate>false</LinksUpToDate>
  <CharactersWithSpaces>1289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2020-05-12T01:21:00Z</dcterms:created>
  <dc:creator>NTKO</dc:creator>
  <cp:lastModifiedBy>Miss 馨，</cp:lastModifiedBy>
  <dcterms:modified xsi:type="dcterms:W3CDTF">2025-10-23T07:32:02Z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8D27E434769F49EFAD0FAA84959E0B21_13</vt:lpwstr>
  </property>
  <property fmtid="{D5CDD505-2E9C-101B-9397-08002B2CF9AE}" pid="4" name="KSOTemplateDocerSaveRecord">
    <vt:lpwstr>eyJoZGlkIjoiN2U4NWY3ZWJjMDQ4YjQ5YjJlMGU4MjUzNGY1MWJhODYiLCJ1c2VySWQiOiIxNTY5ODE0NzkyIn0=</vt:lpwstr>
  </property>
</Properties>
</file>